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WZÓR / PROPOZYCJA UMOWY — dokument przykładowy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wymaga uzupełnienia danych Stron oraz weryfikacji prawnej przed podpisaniem</w:t>
      </w:r>
    </w:p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UMOWA O ŚWIADCZENIE USŁUG SEO I POZYCJONOWANIA STRON INTERNETOWYCH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nr .................../2026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zawarta w dniu ………………………………………………………………………… w …………………………………………………………………………, pomiędzy: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1. …………………………………………………………………………, z siedzibą w …………………………………………………………………………, ul. …………………………………………………………………………, wpisaną do ………………………………………………………………………… pod numerem …………………………………………………………………………, NIP: …………………………………………………………………………, REGON: …………………………………………………………………………, reprezentowaną przez: …………………………………………………………………………,</w:t>
      </w:r>
    </w:p>
    <w:p>
      <w:pPr>
        <w:spacing w:after="16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zwaną dalej „Zleceniodawcą”,</w:t>
      </w:r>
    </w:p>
    <w:p>
      <w:pPr>
        <w:spacing w:after="160" w:before="0" w:line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2. …………………………………………………………………………, z siedzibą w …………………………………………………………………………, ul. …………………………………………………………………………, wpisaną do ………………………………………………………………………… pod numerem …………………………………………………………………………, NIP: …………………………………………………………………………, REGON: …………………………………………………………………………, reprezentowaną przez: …………………………………………………………………………,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zwaną dalej „Zleceniobiorcą” lub „Wykonawcą”,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łącznie zwanymi dalej „Stronami”, o następującej treści: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1. Przedmiot umowy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Przedmiotem Umowy jest świadczenie przez Zleceniobiorcę na rzecz Zleceniodawcy usług z zakresu pozycjonowania i optymalizacji SEO (Search Engine Optimization) strony internetowej Zleceniodawcy dostępnej pod adresem: …………………………………………………………………………, zwanej dalej „Serwisem”.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Zakres usług obejmuje w szczególności: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audyt SEO Serwisu (techniczny, on-site oraz off-site);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optymalizację struktury, treści i kodu źródłowego Serwisu pod kątem wymagań wyszukiwarek internetowych;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dobór i optymalizację słów kluczowych (fraz kluczowych) istotnych dla działalności Zleceniodawcy;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działania link buildingowe, w tym budowanie zewnętrznego profilu linków prowadzących do Serwisu;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tworzenie lub optymalizację treści (contentu) publikowanych w Serwisie;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bieżące monitorowanie pozycji Serwisu w wynikach wyszukiwania dla ustalonych fraz kluczowych;</w:t>
      </w:r>
    </w:p>
    <w:p>
      <w:pPr>
        <w:pStyle w:val="ListParagraph"/>
        <w:numPr>
          <w:ilvl w:val="0"/>
          <w:numId w:val="2"/>
        </w:numPr>
        <w:spacing w:after="8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sporządzanie okresowych raportów z przebiegu prac oraz uzyskanych wyników.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Szczegółowy zakres prac, lista fraz kluczowych oraz harmonogram działań zostaną ustalone przez Strony w Załączniku nr 1 do niniejszej Umowy lub w formie korespondencji elektronicznej (e-mail) zaakceptowanej przez obie Strony.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2. Okres obowiązywania umowy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Umowa zostaje zawarta na czas ………………………………………………………………………… (określony / nieokreślony), licząc od dnia ………………………………………………………………………….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W przypadku Umowy zawartej na czas nieokreślony, każda ze Stron może ją wypowiedzieć z zachowaniem …………………………………………………………………………-dniowego okresu wypowiedzenia, ze skutkiem na koniec miesiąca kalendarzowego.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Umowa zawarta na czas określony ulega automatycznemu przedłużeniu na kolejny taki sam okres, o ile żadna ze Stron nie złoży drugiej Stronie pisemnego oświadczenia o braku woli jej przedłużenia, najpóźniej na ………………………………………………………………………… dni przed upływem okresu jej obowiązywania.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3. Wynagrodzenie i warunki płatności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Z tytułu świadczenia usług, o których mowa w § 1, Zleceniodawca zapłaci Zleceniobiorcy wynagrodzenie w wysokości ………………………………………………………………………… zł netto (słownie: …………………………………………………………………………) miesięcznie, powiększone o podatek VAT zgodnie z obowiązującymi przepisami.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Wynagrodzenie płatne jest na podstawie faktury VAT wystawianej przez Zleceniobiorcę, w terminie ………………………………………………………………………… dni od daty jej wystawienia, przelewem na rachunek bankowy wskazany na fakturze.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Za dzień zapłaty uznaje się dzień uznania rachunku bankowego Zleceniobiorcy.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W przypadku opóźnienia w płatności Zleceniobiorcy przysługuje prawo do naliczenia odsetek ustawowych za opóźnienie w transakcjach handlowych oraz do wstrzymania świadczenia usług do czasu uregulowania zaległości.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Wynagrodzenie za działania wykraczające poza standardowy zakres usług określony w § 1 (np. zakup dodatkowych publikacji sponsorowanych, płatnych linków, materiałów graficznych) ustalane jest odrębnie i wymaga uprzedniej akceptacji Zleceniodawcy.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4. Obowiązki Zleceniobiorcy</w:t>
      </w:r>
    </w:p>
    <w:p>
      <w:pPr>
        <w:spacing w:after="10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Zleceniobiorca zobowiązuje się do: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wykonywania usług z należytą starannością, zgodnie z aktualną wiedzą oraz dobrymi praktykami w zakresie SEO;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bieżącego informowania Zleceniodawcy o postępach prac oraz istotnych zmianach w algorytmach wyszukiwarek mogących mieć wpływ na realizację Umowy;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przekazywania Zleceniodawcy okresowych raportów zawierających informacje o wykonanych działaniach oraz uzyskanych wynikach;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zachowania w tajemnicy informacji technicznych, handlowych i organizacyjnych Zleceniodawcy uzyskanych w związku z realizacją Umowy;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niepodejmowania działań niezgodnych z wytycznymi wyszukiwarek internetowych (tzw. „black hat SEO”), mogących narazić Serwis na sankcje (filtr, banicja).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5. Obowiązki Zleceniodawcy</w:t>
      </w:r>
    </w:p>
    <w:p>
      <w:pPr>
        <w:spacing w:after="100" w:before="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Zleceniodawca zobowiązuje się do: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zapewnienia Zleceniobiorcy niezbędnego dostępu do Serwisu (np. panelu CMS, konta hostingowego, Google Search Console, Google Analytics) w zakresie koniecznym do realizacji Umowy;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terminowego regulowania płatności zgodnie z § 3;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współpracy ze Zleceniobiorcą, w tym terminowego przekazywania materiałów, informacji i akceptacji niezbędnych do prawidłowej realizacji usług;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niedokonywania samodzielnie ani za pośrednictwem osób trzecich zmian w Serwisie mogących zakłócić lub zniweczyć efekty prac Zleceniobiorcy, bez uprzedniej konsultacji.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6. Brak gwarancji wyników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Strony zgodnie oświadczają, że z uwagi na specyfikę usług SEO, w szczególności brak wpływu Zleceniobiorcy na algorytmy wyszukiwarek internetowych oraz działania podmiotów trzecich (w tym konkurencji), Zleceniobiorca nie gwarantuje osiągnięcia konkretnych pozycji Serwisu w wynikach wyszukiwania ani konkretnego wzrostu ruchu lub konwersji.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Zleceniobiorca zobowiązuje się do dołożenia najwyższej staranności zawodowej w celu osiągnięcia możliwie najlepszych rezultatów prowadzonych działań.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7. Prawa autorskie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Z chwilą zapłaty pełnego wynagrodzenia, o którym mowa w § 3, Zleceniobiorca przenosi na Zleceniodawcę autorskie prawa majątkowe do utworów (m.in. treści, opisów, grafik) stworzonych w ramach realizacji Umowy, w zakresie niezbędnym do ich wykorzystania przez Zleceniodawcę w Serwisie, na polach eksploatacji wskazanych w art. 50 ustawy o prawie autorskim i prawach pokrewnych.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Do czasu dokonania zapłaty, o której mowa w ust. 1, Zleceniobiorcy przysługują pełne prawa autorskie do wytworzonych utworów.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8. Poufność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Strony zobowiązują się do zachowania w poufności wszelkich informacji uzyskanych w związku z realizacją Umowy, w tym warunków finansowych, strategii marketingowej oraz danych technicznych, zarówno w trakcie obowiązywania Umowy, jak i przez okres ………………………………………………………………………… lat po jej zakończeniu.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Obowiązek zachowania poufności nie dotyczy informacji powszechnie dostępnych oraz informacji, których ujawnienia wymagają obowiązujące przepisy prawa.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9. Odpowiedzialność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Zleceniobiorca ponosi odpowiedzialność za szkody wyrządzone Zleceniodawcy z winy umyślnej lub rażącego niedbalstwa, do wysokości wynagrodzenia netto należnego za ostatni pełny okres rozliczeniowy.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Zleceniobiorca nie ponosi odpowiedzialności za skutki zdarzeń od niego niezależnych, w tym za zmiany algorytmów wyszukiwarek, działania podmiotów trzecich, awarie serwerów hostingowych czy nieprawidłowe działanie oprogramowania Serwisu niezwiązane z pracami Zleceniobiorcy.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10. Rozwiązanie umowy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Każda ze Stron może rozwiązać Umowę ze skutkiem natychmiastowym w przypadku rażącego naruszenia jej postanowień przez drugą Stronę, po uprzednim pisemnym wezwaniu do zaprzestania naruszeń i wyznaczeniu …………………………………………………………………………-dniowego terminu na ich usunięcie, o ile naruszenia nie zostaną usunięte w wyznaczonym terminie.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W przypadku rozwiązania Umowy Zleceniodawca zobowiązany jest do zapłaty wynagrodzenia za usługi wykonane do dnia rozwiązania Umowy.</w:t>
      </w:r>
    </w:p>
    <w:p>
      <w:pPr>
        <w:pStyle w:val="Heading2"/>
        <w:spacing w:after="160" w:before="340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 11. Postanowienia końcowe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Wszelkie zmiany Umowy wymagają formy pisemnej pod rygorem nieważności, z zastrzeżeniem możliwości akceptacji zmian zakresu prac drogą elektroniczną, zgodnie z § 1 ust. 3.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W sprawach nieuregulowanych niniejszą Umową zastosowanie mają przepisy Kodeksu cywilnego oraz inne właściwe przepisy prawa polskiego.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Ewentualne spory wynikłe na tle realizacji Umowy Strony będą starały się rozwiązać polubownie, a w przypadku braku porozumienia — poddadzą je pod rozstrzygnięcie sądu właściwego miejscowo dla siedziby Zleceniobiorcy.</w:t>
      </w:r>
    </w:p>
    <w:p>
      <w:pPr>
        <w:spacing w:after="100" w:line="300"/>
        <w:ind w:left="504" w:hanging="504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Umowę sporządzono w dwóch jednobrzmiących egzemplarzach, po jednym dla każdej ze Stron.</w:t>
      </w:r>
    </w:p>
    <w:p>
      <w:pPr>
        <w:spacing w:after="500" w:before="500"/>
      </w:pPr>
      <w:r>
        <w:rPr>
          <w:sz w:val="22"/>
          <w:szCs w:val="22"/>
        </w:rPr>
        <w:t xml:space="preserve"/>
      </w:r>
    </w:p>
    <w:p>
      <w:pPr>
        <w:tabs>
          <w:tab w:val="left" w:pos="6480"/>
        </w:tabs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</w:t>
      </w:r>
      <w:r>
        <w:rPr>
          <w:rFonts w:ascii="Calibri" w:cs="Calibri" w:eastAsia="Calibri" w:hAnsi="Calibri"/>
          <w:sz w:val="22"/>
          <w:szCs w:val="22"/>
        </w:rPr>
        <w:t xml:space="preserve">	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</w:t>
      </w:r>
    </w:p>
    <w:p>
      <w:pPr>
        <w:tabs>
          <w:tab w:val="left" w:pos="6480"/>
        </w:tabs>
        <w:spacing w:before="6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Zleceniodawca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Zleceniobiorca</w:t>
      </w:r>
    </w:p>
    <w:p>
      <w:pPr>
        <w:spacing w:after="100" w:before="5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 nr 1 — Szczegółowy zakres prac i harmonogram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b w:val="false"/>
          <w:bCs w:val="false"/>
          <w:i/>
          <w:iCs/>
          <w:sz w:val="22"/>
          <w:szCs w:val="22"/>
        </w:rPr>
        <w:t xml:space="preserve">(do uzupełnienia przez Strony — lista fraz kluczowych, harmonogram działań, kanały raportowania)</w:t>
      </w:r>
    </w:p>
    <w:sectPr>
      <w:footerReference w:type="default" r:id="rId7"/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Calibri" w:cs="Calibri" w:eastAsia="Calibri" w:hAnsi="Calibri"/>
        <w:color w:val="FFFFFF"/>
        <w:sz w:val="12"/>
        <w:szCs w:val="12"/>
      </w:rPr>
      <w:t xml:space="preserve">Wzór i propozycja umowy na SEO i Pozycjonowanie przygotowana przez </w:t>
    </w:r>
    <w:hyperlink w:history="1" r:id="rIdpamxwpcvkh46x0etfhd1m">
      <w:r>
        <w:rPr>
          <w:rFonts w:ascii="Calibri" w:cs="Calibri" w:eastAsia="Calibri" w:hAnsi="Calibri"/>
          <w:color w:val="FFFFFF"/>
          <w:sz w:val="12"/>
          <w:szCs w:val="12"/>
          <w:u w:val="none"/>
        </w:rPr>
        <w:t xml:space="preserve">piotrpawlos.pl</w:t>
      </w:r>
    </w:hyperlink>
    <w:r>
      <w:rPr>
        <w:rFonts w:ascii="Calibri" w:cs="Calibri" w:eastAsia="Calibri" w:hAnsi="Calibri"/>
        <w:color w:val="FFFFFF"/>
        <w:sz w:val="12"/>
        <w:szCs w:val="12"/>
      </w:rPr>
      <w:t xml:space="preserve">. </w:t>
    </w:r>
    <w:hyperlink w:history="1" r:id="rIdcx3saovtv27bt0hj7vo73">
      <w:r>
        <w:rPr>
          <w:rFonts w:ascii="Calibri" w:cs="Calibri" w:eastAsia="Calibri" w:hAnsi="Calibri"/>
          <w:color w:val="FFFFFF"/>
          <w:sz w:val="12"/>
          <w:szCs w:val="12"/>
          <w:u w:val="none"/>
        </w:rPr>
        <w:t xml:space="preserve">Pozycjonowanie stron</w:t>
      </w:r>
    </w:hyperlink>
    <w:r>
      <w:rPr>
        <w:rFonts w:ascii="Calibri" w:cs="Calibri" w:eastAsia="Calibri" w:hAnsi="Calibri"/>
        <w:color w:val="FFFFFF"/>
        <w:sz w:val="12"/>
        <w:szCs w:val="12"/>
      </w:rPr>
      <w:t xml:space="preserve">.</w:t>
    </w:r>
  </w:p>
  <w:p>
    <w:pPr>
      <w:spacing w:after="0" w:before="0"/>
      <w:jc w:val="center"/>
    </w:pPr>
    <w:r>
      <w:rPr>
        <w:rFonts w:ascii="Calibri" w:cs="Calibri" w:eastAsia="Calibri" w:hAnsi="Calibri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08080"/>
        <w:sz w:val="18"/>
        <w:szCs w:val="18"/>
      </w:rPr>
      <w:t xml:space="preserve"> / </w:t>
    </w:r>
    <w:r>
      <w:rPr>
        <w:rFonts w:ascii="Calibri" w:cs="Calibri" w:eastAsia="Calibri" w:hAnsi="Calibri"/>
        <w:color w:val="8080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4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1224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mxwpcvkh46x0etfhd1m" Type="http://schemas.openxmlformats.org/officeDocument/2006/relationships/hyperlink" Target="https://piotrpawlos.pl/" TargetMode="External"/><Relationship Id="rIdcx3saovtv27bt0hj7vo73" Type="http://schemas.openxmlformats.org/officeDocument/2006/relationships/hyperlink" Target="https://piotrpawlos.pl/pozycjonowanie-stron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2026-09-04T09:47:44.418Z</dcterms:created>
  <dcterms:modified xsi:type="dcterms:W3CDTF">2026-09-04T09:47:44.418Z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